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DE8" w:rsidRPr="00A734EF" w:rsidRDefault="00A734EF" w:rsidP="00C36DE8">
      <w:pPr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 xml:space="preserve">Komerčný pretek OZ CHPH Čadca – </w:t>
      </w:r>
      <w:r w:rsidR="008632A0">
        <w:rPr>
          <w:rFonts w:ascii="Arial Narrow" w:hAnsi="Arial Narrow"/>
          <w:b/>
          <w:sz w:val="32"/>
          <w:szCs w:val="32"/>
        </w:rPr>
        <w:t>Praha</w:t>
      </w:r>
      <w:r>
        <w:rPr>
          <w:rFonts w:ascii="Arial Narrow" w:hAnsi="Arial Narrow"/>
          <w:b/>
          <w:sz w:val="32"/>
          <w:szCs w:val="32"/>
        </w:rPr>
        <w:t xml:space="preserve"> – 2</w:t>
      </w:r>
      <w:r w:rsidR="008632A0">
        <w:rPr>
          <w:rFonts w:ascii="Arial Narrow" w:hAnsi="Arial Narrow"/>
          <w:b/>
          <w:sz w:val="32"/>
          <w:szCs w:val="32"/>
        </w:rPr>
        <w:t>7</w:t>
      </w:r>
      <w:r>
        <w:rPr>
          <w:rFonts w:ascii="Arial Narrow" w:hAnsi="Arial Narrow"/>
          <w:b/>
          <w:sz w:val="32"/>
          <w:szCs w:val="32"/>
        </w:rPr>
        <w:t>.09.20</w:t>
      </w:r>
      <w:r w:rsidR="008632A0">
        <w:rPr>
          <w:rFonts w:ascii="Arial Narrow" w:hAnsi="Arial Narrow"/>
          <w:b/>
          <w:sz w:val="32"/>
          <w:szCs w:val="32"/>
        </w:rPr>
        <w:t>20</w:t>
      </w:r>
    </w:p>
    <w:p w:rsidR="00F92B38" w:rsidRDefault="00F92B38" w:rsidP="00A734EF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sk-SK"/>
        </w:rPr>
      </w:pPr>
    </w:p>
    <w:p w:rsidR="001633C5" w:rsidRPr="006450C4" w:rsidRDefault="00A734EF" w:rsidP="001633C5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sk-SK"/>
        </w:rPr>
      </w:pPr>
      <w:r>
        <w:rPr>
          <w:rFonts w:ascii="Arial Narrow" w:eastAsia="Times New Roman" w:hAnsi="Arial Narrow" w:cs="Times New Roman"/>
          <w:sz w:val="24"/>
          <w:szCs w:val="24"/>
          <w:lang w:eastAsia="sk-SK"/>
        </w:rPr>
        <w:t>OZ CHPH Čadca</w:t>
      </w:r>
      <w:r w:rsidRPr="00A734EF">
        <w:rPr>
          <w:rFonts w:ascii="Arial Narrow" w:eastAsia="Times New Roman" w:hAnsi="Arial Narrow" w:cs="Times New Roman"/>
          <w:sz w:val="24"/>
          <w:szCs w:val="24"/>
          <w:lang w:eastAsia="sk-SK"/>
        </w:rPr>
        <w:t>poriada komerčný pretek mladých holubov ročníka 20</w:t>
      </w:r>
      <w:r w:rsidR="00BF7E8A">
        <w:rPr>
          <w:rFonts w:ascii="Arial Narrow" w:eastAsia="Times New Roman" w:hAnsi="Arial Narrow" w:cs="Times New Roman"/>
          <w:sz w:val="24"/>
          <w:szCs w:val="24"/>
          <w:lang w:eastAsia="sk-SK"/>
        </w:rPr>
        <w:t>20</w:t>
      </w:r>
      <w:r w:rsidRPr="00A734EF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 - </w:t>
      </w:r>
      <w:r w:rsidR="008632A0">
        <w:rPr>
          <w:rFonts w:ascii="Arial Narrow" w:eastAsia="Times New Roman" w:hAnsi="Arial Narrow" w:cs="Times New Roman"/>
          <w:b/>
          <w:sz w:val="24"/>
          <w:szCs w:val="24"/>
          <w:lang w:eastAsia="sk-SK"/>
        </w:rPr>
        <w:t>Praha</w:t>
      </w:r>
      <w:r w:rsidRPr="00A734EF">
        <w:rPr>
          <w:rFonts w:ascii="Arial Narrow" w:eastAsia="Times New Roman" w:hAnsi="Arial Narrow" w:cs="Times New Roman"/>
          <w:sz w:val="24"/>
          <w:szCs w:val="24"/>
          <w:lang w:eastAsia="sk-SK"/>
        </w:rPr>
        <w:t>. Pretek je otvorený pre chovateľov, členov OZ CHPH</w:t>
      </w:r>
      <w:r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 Čadca</w:t>
      </w:r>
      <w:r w:rsidRPr="00A734EF">
        <w:rPr>
          <w:rFonts w:ascii="Arial Narrow" w:eastAsia="Times New Roman" w:hAnsi="Arial Narrow" w:cs="Times New Roman"/>
          <w:sz w:val="24"/>
          <w:szCs w:val="24"/>
          <w:lang w:eastAsia="sk-SK"/>
        </w:rPr>
        <w:t>.</w:t>
      </w:r>
      <w:r w:rsidRPr="00A734EF">
        <w:rPr>
          <w:rFonts w:ascii="Arial Narrow" w:eastAsia="Times New Roman" w:hAnsi="Arial Narrow" w:cs="Times New Roman"/>
          <w:sz w:val="24"/>
          <w:szCs w:val="24"/>
          <w:lang w:eastAsia="sk-SK"/>
        </w:rPr>
        <w:br/>
      </w:r>
      <w:r w:rsidRPr="00A734EF">
        <w:rPr>
          <w:rFonts w:ascii="Arial Narrow" w:eastAsia="Times New Roman" w:hAnsi="Arial Narrow" w:cs="Times New Roman"/>
          <w:sz w:val="24"/>
          <w:szCs w:val="24"/>
          <w:lang w:eastAsia="sk-SK"/>
        </w:rPr>
        <w:br/>
        <w:t xml:space="preserve">Termín preteku: nedeľa </w:t>
      </w:r>
      <w:r>
        <w:rPr>
          <w:rFonts w:ascii="Arial Narrow" w:eastAsia="Times New Roman" w:hAnsi="Arial Narrow" w:cs="Times New Roman"/>
          <w:sz w:val="24"/>
          <w:szCs w:val="24"/>
          <w:lang w:eastAsia="sk-SK"/>
        </w:rPr>
        <w:t>2</w:t>
      </w:r>
      <w:r w:rsidR="008632A0">
        <w:rPr>
          <w:rFonts w:ascii="Arial Narrow" w:eastAsia="Times New Roman" w:hAnsi="Arial Narrow" w:cs="Times New Roman"/>
          <w:sz w:val="24"/>
          <w:szCs w:val="24"/>
          <w:lang w:eastAsia="sk-SK"/>
        </w:rPr>
        <w:t>7</w:t>
      </w:r>
      <w:r>
        <w:rPr>
          <w:rFonts w:ascii="Arial Narrow" w:eastAsia="Times New Roman" w:hAnsi="Arial Narrow" w:cs="Times New Roman"/>
          <w:sz w:val="24"/>
          <w:szCs w:val="24"/>
          <w:lang w:eastAsia="sk-SK"/>
        </w:rPr>
        <w:t>.</w:t>
      </w:r>
      <w:r w:rsidRPr="00A734EF">
        <w:rPr>
          <w:rFonts w:ascii="Arial Narrow" w:eastAsia="Times New Roman" w:hAnsi="Arial Narrow" w:cs="Times New Roman"/>
          <w:sz w:val="24"/>
          <w:szCs w:val="24"/>
          <w:lang w:eastAsia="sk-SK"/>
        </w:rPr>
        <w:t>0</w:t>
      </w:r>
      <w:r>
        <w:rPr>
          <w:rFonts w:ascii="Arial Narrow" w:eastAsia="Times New Roman" w:hAnsi="Arial Narrow" w:cs="Times New Roman"/>
          <w:sz w:val="24"/>
          <w:szCs w:val="24"/>
          <w:lang w:eastAsia="sk-SK"/>
        </w:rPr>
        <w:t>9</w:t>
      </w:r>
      <w:r w:rsidRPr="00A734EF">
        <w:rPr>
          <w:rFonts w:ascii="Arial Narrow" w:eastAsia="Times New Roman" w:hAnsi="Arial Narrow" w:cs="Times New Roman"/>
          <w:sz w:val="24"/>
          <w:szCs w:val="24"/>
          <w:lang w:eastAsia="sk-SK"/>
        </w:rPr>
        <w:t>.20</w:t>
      </w:r>
      <w:r w:rsidR="008632A0">
        <w:rPr>
          <w:rFonts w:ascii="Arial Narrow" w:eastAsia="Times New Roman" w:hAnsi="Arial Narrow" w:cs="Times New Roman"/>
          <w:sz w:val="24"/>
          <w:szCs w:val="24"/>
          <w:lang w:eastAsia="sk-SK"/>
        </w:rPr>
        <w:t>20</w:t>
      </w:r>
      <w:r w:rsidRPr="00A734EF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. </w:t>
      </w:r>
      <w:r w:rsidRPr="00A734EF">
        <w:rPr>
          <w:rFonts w:ascii="Arial Narrow" w:eastAsia="Times New Roman" w:hAnsi="Arial Narrow" w:cs="Times New Roman"/>
          <w:sz w:val="24"/>
          <w:szCs w:val="24"/>
          <w:lang w:eastAsia="sk-SK"/>
        </w:rPr>
        <w:br/>
      </w:r>
      <w:r w:rsidRPr="00A734EF">
        <w:rPr>
          <w:rFonts w:ascii="Arial Narrow" w:eastAsia="Times New Roman" w:hAnsi="Arial Narrow" w:cs="Times New Roman"/>
          <w:sz w:val="24"/>
          <w:szCs w:val="24"/>
          <w:lang w:eastAsia="sk-SK"/>
        </w:rPr>
        <w:br/>
        <w:t>Poplatok za nasadeného holuba je 1,</w:t>
      </w:r>
      <w:r>
        <w:rPr>
          <w:rFonts w:ascii="Arial Narrow" w:eastAsia="Times New Roman" w:hAnsi="Arial Narrow" w:cs="Times New Roman"/>
          <w:sz w:val="24"/>
          <w:szCs w:val="24"/>
          <w:lang w:eastAsia="sk-SK"/>
        </w:rPr>
        <w:t>-</w:t>
      </w:r>
      <w:r w:rsidRPr="00A734EF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 eur</w:t>
      </w:r>
      <w:r w:rsidR="009C74BF">
        <w:rPr>
          <w:rFonts w:ascii="Arial Narrow" w:eastAsia="Times New Roman" w:hAnsi="Arial Narrow" w:cs="Times New Roman"/>
          <w:sz w:val="24"/>
          <w:szCs w:val="24"/>
          <w:lang w:eastAsia="sk-SK"/>
        </w:rPr>
        <w:t>o</w:t>
      </w:r>
      <w:r w:rsidRPr="00A734EF">
        <w:rPr>
          <w:rFonts w:ascii="Arial Narrow" w:eastAsia="Times New Roman" w:hAnsi="Arial Narrow" w:cs="Times New Roman"/>
          <w:sz w:val="24"/>
          <w:szCs w:val="24"/>
          <w:lang w:eastAsia="sk-SK"/>
        </w:rPr>
        <w:br/>
      </w:r>
      <w:r w:rsidRPr="00A734EF">
        <w:rPr>
          <w:rFonts w:ascii="Arial Narrow" w:eastAsia="Times New Roman" w:hAnsi="Arial Narrow" w:cs="Times New Roman"/>
          <w:sz w:val="24"/>
          <w:szCs w:val="24"/>
          <w:lang w:eastAsia="sk-SK"/>
        </w:rPr>
        <w:br/>
        <w:t>Každý chovateľ môže nasadiť neobmedzený počet holubov.</w:t>
      </w:r>
      <w:r w:rsidRPr="00A734EF">
        <w:rPr>
          <w:rFonts w:ascii="Arial Narrow" w:eastAsia="Times New Roman" w:hAnsi="Arial Narrow" w:cs="Times New Roman"/>
          <w:sz w:val="24"/>
          <w:szCs w:val="24"/>
          <w:lang w:eastAsia="sk-SK"/>
        </w:rPr>
        <w:br/>
      </w:r>
      <w:r w:rsidRPr="00A734EF">
        <w:rPr>
          <w:rFonts w:ascii="Arial Narrow" w:eastAsia="Times New Roman" w:hAnsi="Arial Narrow" w:cs="Times New Roman"/>
          <w:sz w:val="24"/>
          <w:szCs w:val="24"/>
          <w:lang w:eastAsia="sk-SK"/>
        </w:rPr>
        <w:br/>
      </w:r>
      <w:r w:rsidR="00D372FB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Chovateľ z holubov nasadených na pretek </w:t>
      </w:r>
      <w:r w:rsidR="008632A0">
        <w:rPr>
          <w:rFonts w:ascii="Arial Narrow" w:eastAsia="Times New Roman" w:hAnsi="Arial Narrow" w:cs="Times New Roman"/>
          <w:sz w:val="24"/>
          <w:szCs w:val="24"/>
          <w:lang w:eastAsia="sk-SK"/>
        </w:rPr>
        <w:t>Praha</w:t>
      </w:r>
      <w:r w:rsidR="00D372FB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 vyberie (označí) holuby, s ktorými sa chce zúčastniť komerčného preteku. </w:t>
      </w:r>
      <w:r w:rsidR="0051376A">
        <w:rPr>
          <w:rFonts w:ascii="Arial Narrow" w:eastAsia="Times New Roman" w:hAnsi="Arial Narrow" w:cs="Times New Roman"/>
          <w:sz w:val="24"/>
          <w:szCs w:val="24"/>
          <w:lang w:eastAsia="sk-SK"/>
        </w:rPr>
        <w:t>Pri každom holubovi</w:t>
      </w:r>
      <w:r w:rsidR="00AC6DB1">
        <w:rPr>
          <w:rFonts w:ascii="Arial Narrow" w:eastAsia="Times New Roman" w:hAnsi="Arial Narrow" w:cs="Times New Roman"/>
          <w:sz w:val="24"/>
          <w:szCs w:val="24"/>
          <w:lang w:eastAsia="sk-SK"/>
        </w:rPr>
        <w:t>, s ktorým</w:t>
      </w:r>
      <w:r w:rsidR="0051376A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 sa </w:t>
      </w:r>
      <w:r w:rsidR="00AC6DB1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chovateľ </w:t>
      </w:r>
      <w:r w:rsidR="0051376A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zúčastní komerčného preteku musí byť </w:t>
      </w:r>
      <w:r w:rsidR="009C74BF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na kontrolnom liste </w:t>
      </w:r>
      <w:r w:rsidR="0051376A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označenie </w:t>
      </w:r>
      <w:r w:rsidR="0051376A" w:rsidRPr="0051376A">
        <w:rPr>
          <w:rFonts w:ascii="Arial Narrow" w:eastAsia="Times New Roman" w:hAnsi="Arial Narrow" w:cs="Times New Roman"/>
          <w:b/>
          <w:sz w:val="24"/>
          <w:szCs w:val="24"/>
          <w:lang w:eastAsia="sk-SK"/>
        </w:rPr>
        <w:t>„KP“</w:t>
      </w:r>
      <w:r w:rsidR="0051376A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. </w:t>
      </w:r>
      <w:r w:rsidRPr="00A734EF">
        <w:rPr>
          <w:rFonts w:ascii="Arial Narrow" w:eastAsia="Times New Roman" w:hAnsi="Arial Narrow" w:cs="Times New Roman"/>
          <w:sz w:val="24"/>
          <w:szCs w:val="24"/>
          <w:lang w:eastAsia="sk-SK"/>
        </w:rPr>
        <w:t>Na kontrolnom liste bude tak isto riadne zapísaná suma zaplatená za holuby</w:t>
      </w:r>
      <w:r w:rsidR="0051376A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 nasadené na komerčný pretek</w:t>
      </w:r>
      <w:r w:rsidRPr="00A734EF">
        <w:rPr>
          <w:rFonts w:ascii="Arial Narrow" w:eastAsia="Times New Roman" w:hAnsi="Arial Narrow" w:cs="Times New Roman"/>
          <w:sz w:val="24"/>
          <w:szCs w:val="24"/>
          <w:lang w:eastAsia="sk-SK"/>
        </w:rPr>
        <w:t>.</w:t>
      </w:r>
      <w:r w:rsidRPr="00A734EF">
        <w:rPr>
          <w:rFonts w:ascii="Arial Narrow" w:eastAsia="Times New Roman" w:hAnsi="Arial Narrow" w:cs="Times New Roman"/>
          <w:sz w:val="24"/>
          <w:szCs w:val="24"/>
          <w:lang w:eastAsia="sk-SK"/>
        </w:rPr>
        <w:br/>
      </w:r>
      <w:r w:rsidRPr="00A734EF">
        <w:rPr>
          <w:rFonts w:ascii="Arial Narrow" w:eastAsia="Times New Roman" w:hAnsi="Arial Narrow" w:cs="Times New Roman"/>
          <w:sz w:val="24"/>
          <w:szCs w:val="24"/>
          <w:lang w:eastAsia="sk-SK"/>
        </w:rPr>
        <w:br/>
        <w:t xml:space="preserve">Poplatky za nasadené holuby </w:t>
      </w:r>
      <w:r w:rsidR="00D372FB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na KP </w:t>
      </w:r>
      <w:r w:rsidRPr="00A734EF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vyberá vedúci NS alebo ním poverená osoba ihneď po nakošovaní holubov na pretek a tie odovzdá </w:t>
      </w:r>
      <w:r w:rsidR="00356009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v obálke </w:t>
      </w:r>
      <w:r w:rsidR="0051376A">
        <w:rPr>
          <w:rFonts w:ascii="Arial Narrow" w:eastAsia="Times New Roman" w:hAnsi="Arial Narrow" w:cs="Times New Roman"/>
          <w:sz w:val="24"/>
          <w:szCs w:val="24"/>
          <w:lang w:eastAsia="sk-SK"/>
        </w:rPr>
        <w:t>vodičovi s menným zoznamom a sumou pri zbere holubov</w:t>
      </w:r>
      <w:r w:rsidRPr="00A734EF">
        <w:rPr>
          <w:rFonts w:ascii="Arial Narrow" w:eastAsia="Times New Roman" w:hAnsi="Arial Narrow" w:cs="Times New Roman"/>
          <w:sz w:val="24"/>
          <w:szCs w:val="24"/>
          <w:lang w:eastAsia="sk-SK"/>
        </w:rPr>
        <w:t>.</w:t>
      </w:r>
      <w:r w:rsidRPr="00A734EF">
        <w:rPr>
          <w:rFonts w:ascii="Arial Narrow" w:eastAsia="Times New Roman" w:hAnsi="Arial Narrow" w:cs="Times New Roman"/>
          <w:sz w:val="24"/>
          <w:szCs w:val="24"/>
          <w:lang w:eastAsia="sk-SK"/>
        </w:rPr>
        <w:br/>
      </w:r>
      <w:r w:rsidRPr="00A734EF">
        <w:rPr>
          <w:rFonts w:ascii="Arial Narrow" w:eastAsia="Times New Roman" w:hAnsi="Arial Narrow" w:cs="Times New Roman"/>
          <w:sz w:val="24"/>
          <w:szCs w:val="24"/>
          <w:lang w:eastAsia="sk-SK"/>
        </w:rPr>
        <w:br/>
        <w:t>Za správnosť všetkých údajov uvedených na nasadzovacom liste</w:t>
      </w:r>
      <w:r w:rsidR="00AC6DB1">
        <w:rPr>
          <w:rFonts w:ascii="Arial Narrow" w:eastAsia="Times New Roman" w:hAnsi="Arial Narrow" w:cs="Times New Roman"/>
          <w:sz w:val="24"/>
          <w:szCs w:val="24"/>
          <w:lang w:eastAsia="sk-SK"/>
        </w:rPr>
        <w:t>,</w:t>
      </w:r>
      <w:r w:rsidRPr="00A734EF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 je v prvom rade zodpovedný chovateľ.</w:t>
      </w:r>
      <w:r w:rsidR="00AC6DB1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 V prípade neodovzdania peňažných prostriedkov </w:t>
      </w:r>
      <w:r w:rsidR="00AC6DB1" w:rsidRPr="00AC6DB1">
        <w:rPr>
          <w:rFonts w:ascii="Arial Narrow" w:eastAsia="Times New Roman" w:hAnsi="Arial Narrow" w:cs="Times New Roman"/>
          <w:b/>
          <w:sz w:val="24"/>
          <w:szCs w:val="24"/>
          <w:lang w:eastAsia="sk-SK"/>
        </w:rPr>
        <w:t>za všetky deklarované holuby(celý vklad</w:t>
      </w:r>
      <w:r w:rsidR="00AC6DB1">
        <w:rPr>
          <w:rFonts w:ascii="Arial Narrow" w:eastAsia="Times New Roman" w:hAnsi="Arial Narrow" w:cs="Times New Roman"/>
          <w:b/>
          <w:sz w:val="24"/>
          <w:szCs w:val="24"/>
          <w:lang w:eastAsia="sk-SK"/>
        </w:rPr>
        <w:t xml:space="preserve"> za ZO</w:t>
      </w:r>
      <w:r w:rsidR="00AC6DB1" w:rsidRPr="00AC6DB1">
        <w:rPr>
          <w:rFonts w:ascii="Arial Narrow" w:eastAsia="Times New Roman" w:hAnsi="Arial Narrow" w:cs="Times New Roman"/>
          <w:b/>
          <w:sz w:val="24"/>
          <w:szCs w:val="24"/>
          <w:lang w:eastAsia="sk-SK"/>
        </w:rPr>
        <w:t>)</w:t>
      </w:r>
      <w:r w:rsidR="00AC6DB1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 pred pretekom (po nakošovaní) bude celá ZO vyradená z ocenenia a tento neúplný vklad bude použitý na ocenenie pre ostatných </w:t>
      </w:r>
      <w:r w:rsidR="00D372FB">
        <w:rPr>
          <w:rFonts w:ascii="Arial Narrow" w:eastAsia="Times New Roman" w:hAnsi="Arial Narrow" w:cs="Times New Roman"/>
          <w:sz w:val="24"/>
          <w:szCs w:val="24"/>
          <w:lang w:eastAsia="sk-SK"/>
        </w:rPr>
        <w:t>účastníkov preteku</w:t>
      </w:r>
      <w:r w:rsidR="00AC6DB1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. </w:t>
      </w:r>
      <w:r w:rsidRPr="00A734EF">
        <w:rPr>
          <w:rFonts w:ascii="Arial Narrow" w:eastAsia="Times New Roman" w:hAnsi="Arial Narrow" w:cs="Times New Roman"/>
          <w:sz w:val="24"/>
          <w:szCs w:val="24"/>
          <w:lang w:eastAsia="sk-SK"/>
        </w:rPr>
        <w:br/>
      </w:r>
      <w:r w:rsidRPr="00A734EF">
        <w:rPr>
          <w:rFonts w:ascii="Arial Narrow" w:eastAsia="Times New Roman" w:hAnsi="Arial Narrow" w:cs="Times New Roman"/>
          <w:sz w:val="24"/>
          <w:szCs w:val="24"/>
          <w:lang w:eastAsia="sk-SK"/>
        </w:rPr>
        <w:br/>
      </w:r>
      <w:r w:rsidRPr="00A734EF">
        <w:rPr>
          <w:rFonts w:ascii="Arial Narrow" w:eastAsia="Times New Roman" w:hAnsi="Arial Narrow" w:cs="Times New Roman"/>
          <w:b/>
          <w:sz w:val="24"/>
          <w:szCs w:val="24"/>
          <w:lang w:eastAsia="sk-SK"/>
        </w:rPr>
        <w:t>Ocenenie víťazov:</w:t>
      </w:r>
      <w:r w:rsidRPr="00A734EF">
        <w:rPr>
          <w:rFonts w:ascii="Arial Narrow" w:eastAsia="Times New Roman" w:hAnsi="Arial Narrow" w:cs="Times New Roman"/>
          <w:b/>
          <w:sz w:val="24"/>
          <w:szCs w:val="24"/>
          <w:lang w:eastAsia="sk-SK"/>
        </w:rPr>
        <w:br/>
      </w:r>
      <w:r w:rsidR="0051376A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Ocenených bude prvých </w:t>
      </w:r>
      <w:r w:rsidR="0051376A" w:rsidRPr="000074C1">
        <w:rPr>
          <w:rFonts w:ascii="Arial Narrow" w:eastAsia="Times New Roman" w:hAnsi="Arial Narrow" w:cs="Times New Roman"/>
          <w:b/>
          <w:sz w:val="24"/>
          <w:szCs w:val="24"/>
          <w:lang w:eastAsia="sk-SK"/>
        </w:rPr>
        <w:t>3</w:t>
      </w:r>
      <w:r w:rsidRPr="00A734EF">
        <w:rPr>
          <w:rFonts w:ascii="Arial Narrow" w:eastAsia="Times New Roman" w:hAnsi="Arial Narrow" w:cs="Times New Roman"/>
          <w:b/>
          <w:sz w:val="24"/>
          <w:szCs w:val="24"/>
          <w:lang w:eastAsia="sk-SK"/>
        </w:rPr>
        <w:t>0 doletených holubov.</w:t>
      </w:r>
      <w:r w:rsidR="00356009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Z vybraných peňažných prostriedkov bude odpočítaných 10 eur na režijné náklady. Zvyšné vybrané prostriedky (vklad) budú rozdelené </w:t>
      </w:r>
      <w:r w:rsidR="009C74BF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(po matematickom zaokrúhlení) </w:t>
      </w:r>
      <w:r w:rsidR="00356009">
        <w:rPr>
          <w:rFonts w:ascii="Arial Narrow" w:eastAsia="Times New Roman" w:hAnsi="Arial Narrow" w:cs="Times New Roman"/>
          <w:sz w:val="24"/>
          <w:szCs w:val="24"/>
          <w:lang w:eastAsia="sk-SK"/>
        </w:rPr>
        <w:t>nasledovne:</w:t>
      </w:r>
      <w:r w:rsidRPr="00A734EF">
        <w:rPr>
          <w:rFonts w:ascii="Arial Narrow" w:eastAsia="Times New Roman" w:hAnsi="Arial Narrow" w:cs="Times New Roman"/>
          <w:sz w:val="24"/>
          <w:szCs w:val="24"/>
          <w:lang w:eastAsia="sk-SK"/>
        </w:rPr>
        <w:br/>
      </w:r>
      <w:r w:rsidRPr="00A734EF">
        <w:rPr>
          <w:rFonts w:ascii="Arial Narrow" w:eastAsia="Times New Roman" w:hAnsi="Arial Narrow" w:cs="Times New Roman"/>
          <w:sz w:val="24"/>
          <w:szCs w:val="24"/>
          <w:lang w:eastAsia="sk-SK"/>
        </w:rPr>
        <w:br/>
      </w:r>
      <w:r w:rsidRPr="00A734EF">
        <w:rPr>
          <w:rFonts w:ascii="Arial Narrow" w:eastAsia="Times New Roman" w:hAnsi="Arial Narrow" w:cs="Times New Roman"/>
          <w:b/>
          <w:sz w:val="24"/>
          <w:szCs w:val="24"/>
          <w:lang w:eastAsia="sk-SK"/>
        </w:rPr>
        <w:t>1.cena</w:t>
      </w:r>
      <w:r w:rsidR="00356009">
        <w:rPr>
          <w:rFonts w:ascii="Arial Narrow" w:eastAsia="Times New Roman" w:hAnsi="Arial Narrow" w:cs="Times New Roman"/>
          <w:sz w:val="24"/>
          <w:szCs w:val="24"/>
          <w:lang w:eastAsia="sk-SK"/>
        </w:rPr>
        <w:t>– 20 % vkladu</w:t>
      </w:r>
      <w:r w:rsidRPr="00A734EF">
        <w:rPr>
          <w:rFonts w:ascii="Arial Narrow" w:eastAsia="Times New Roman" w:hAnsi="Arial Narrow" w:cs="Times New Roman"/>
          <w:sz w:val="24"/>
          <w:szCs w:val="24"/>
          <w:lang w:eastAsia="sk-SK"/>
        </w:rPr>
        <w:br/>
      </w:r>
      <w:r w:rsidRPr="00A734EF">
        <w:rPr>
          <w:rFonts w:ascii="Arial Narrow" w:eastAsia="Times New Roman" w:hAnsi="Arial Narrow" w:cs="Times New Roman"/>
          <w:b/>
          <w:sz w:val="24"/>
          <w:szCs w:val="24"/>
          <w:lang w:eastAsia="sk-SK"/>
        </w:rPr>
        <w:t>2.cena</w:t>
      </w:r>
      <w:r w:rsidR="00356009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– 15 % vkladu </w:t>
      </w:r>
      <w:r w:rsidRPr="00A734EF">
        <w:rPr>
          <w:rFonts w:ascii="Arial Narrow" w:eastAsia="Times New Roman" w:hAnsi="Arial Narrow" w:cs="Times New Roman"/>
          <w:sz w:val="24"/>
          <w:szCs w:val="24"/>
          <w:lang w:eastAsia="sk-SK"/>
        </w:rPr>
        <w:br/>
      </w:r>
      <w:r w:rsidRPr="00A734EF">
        <w:rPr>
          <w:rFonts w:ascii="Arial Narrow" w:eastAsia="Times New Roman" w:hAnsi="Arial Narrow" w:cs="Times New Roman"/>
          <w:b/>
          <w:sz w:val="24"/>
          <w:szCs w:val="24"/>
          <w:lang w:eastAsia="sk-SK"/>
        </w:rPr>
        <w:t>3.cena</w:t>
      </w:r>
      <w:r w:rsidR="00356009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 – 10 % vkladu</w:t>
      </w:r>
      <w:r w:rsidRPr="00A734EF">
        <w:rPr>
          <w:rFonts w:ascii="Arial Narrow" w:eastAsia="Times New Roman" w:hAnsi="Arial Narrow" w:cs="Times New Roman"/>
          <w:sz w:val="24"/>
          <w:szCs w:val="24"/>
          <w:lang w:eastAsia="sk-SK"/>
        </w:rPr>
        <w:br/>
      </w:r>
      <w:r w:rsidRPr="00A734EF">
        <w:rPr>
          <w:rFonts w:ascii="Arial Narrow" w:eastAsia="Times New Roman" w:hAnsi="Arial Narrow" w:cs="Times New Roman"/>
          <w:b/>
          <w:sz w:val="24"/>
          <w:szCs w:val="24"/>
          <w:lang w:eastAsia="sk-SK"/>
        </w:rPr>
        <w:t>4.</w:t>
      </w:r>
      <w:r w:rsidR="00356009" w:rsidRPr="000074C1">
        <w:rPr>
          <w:rFonts w:ascii="Arial Narrow" w:eastAsia="Times New Roman" w:hAnsi="Arial Narrow" w:cs="Times New Roman"/>
          <w:b/>
          <w:sz w:val="24"/>
          <w:szCs w:val="24"/>
          <w:lang w:eastAsia="sk-SK"/>
        </w:rPr>
        <w:t>–5. cena</w:t>
      </w:r>
      <w:r w:rsidR="00356009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 – 5 % vkladu </w:t>
      </w:r>
      <w:r w:rsidR="009C74BF">
        <w:rPr>
          <w:rFonts w:ascii="Arial Narrow" w:eastAsia="Times New Roman" w:hAnsi="Arial Narrow" w:cs="Times New Roman"/>
          <w:sz w:val="24"/>
          <w:szCs w:val="24"/>
          <w:lang w:eastAsia="sk-SK"/>
        </w:rPr>
        <w:t>(celkovo 10 %)</w:t>
      </w:r>
      <w:r w:rsidRPr="00A734EF">
        <w:rPr>
          <w:rFonts w:ascii="Arial Narrow" w:eastAsia="Times New Roman" w:hAnsi="Arial Narrow" w:cs="Times New Roman"/>
          <w:sz w:val="24"/>
          <w:szCs w:val="24"/>
          <w:lang w:eastAsia="sk-SK"/>
        </w:rPr>
        <w:br/>
      </w:r>
      <w:r w:rsidR="000074C1" w:rsidRPr="000074C1">
        <w:rPr>
          <w:rFonts w:ascii="Arial Narrow" w:eastAsia="Times New Roman" w:hAnsi="Arial Narrow" w:cs="Times New Roman"/>
          <w:b/>
          <w:sz w:val="24"/>
          <w:szCs w:val="24"/>
          <w:lang w:eastAsia="sk-SK"/>
        </w:rPr>
        <w:t>6</w:t>
      </w:r>
      <w:r w:rsidRPr="00A734EF">
        <w:rPr>
          <w:rFonts w:ascii="Arial Narrow" w:eastAsia="Times New Roman" w:hAnsi="Arial Narrow" w:cs="Times New Roman"/>
          <w:b/>
          <w:sz w:val="24"/>
          <w:szCs w:val="24"/>
          <w:lang w:eastAsia="sk-SK"/>
        </w:rPr>
        <w:t>.</w:t>
      </w:r>
      <w:r w:rsidR="000074C1" w:rsidRPr="000074C1">
        <w:rPr>
          <w:rFonts w:ascii="Arial Narrow" w:eastAsia="Times New Roman" w:hAnsi="Arial Narrow" w:cs="Times New Roman"/>
          <w:b/>
          <w:sz w:val="24"/>
          <w:szCs w:val="24"/>
          <w:lang w:eastAsia="sk-SK"/>
        </w:rPr>
        <w:t xml:space="preserve"> – 10</w:t>
      </w:r>
      <w:r w:rsidRPr="00A734EF">
        <w:rPr>
          <w:rFonts w:ascii="Arial Narrow" w:eastAsia="Times New Roman" w:hAnsi="Arial Narrow" w:cs="Times New Roman"/>
          <w:b/>
          <w:sz w:val="24"/>
          <w:szCs w:val="24"/>
          <w:lang w:eastAsia="sk-SK"/>
        </w:rPr>
        <w:t>.cena</w:t>
      </w:r>
      <w:r w:rsidR="000074C1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 – 3 </w:t>
      </w:r>
      <w:r w:rsidR="009C74BF">
        <w:rPr>
          <w:rFonts w:ascii="Arial Narrow" w:eastAsia="Times New Roman" w:hAnsi="Arial Narrow" w:cs="Times New Roman"/>
          <w:sz w:val="24"/>
          <w:szCs w:val="24"/>
          <w:lang w:eastAsia="sk-SK"/>
        </w:rPr>
        <w:t>% vkladu (celkovo 15 %)</w:t>
      </w:r>
      <w:r w:rsidRPr="00A734EF">
        <w:rPr>
          <w:rFonts w:ascii="Arial Narrow" w:eastAsia="Times New Roman" w:hAnsi="Arial Narrow" w:cs="Times New Roman"/>
          <w:sz w:val="24"/>
          <w:szCs w:val="24"/>
          <w:lang w:eastAsia="sk-SK"/>
        </w:rPr>
        <w:br/>
      </w:r>
      <w:r w:rsidR="000074C1" w:rsidRPr="000074C1">
        <w:rPr>
          <w:rFonts w:ascii="Arial Narrow" w:eastAsia="Times New Roman" w:hAnsi="Arial Narrow" w:cs="Times New Roman"/>
          <w:b/>
          <w:sz w:val="24"/>
          <w:szCs w:val="24"/>
          <w:lang w:eastAsia="sk-SK"/>
        </w:rPr>
        <w:t>11</w:t>
      </w:r>
      <w:r w:rsidRPr="00A734EF">
        <w:rPr>
          <w:rFonts w:ascii="Arial Narrow" w:eastAsia="Times New Roman" w:hAnsi="Arial Narrow" w:cs="Times New Roman"/>
          <w:b/>
          <w:sz w:val="24"/>
          <w:szCs w:val="24"/>
          <w:lang w:eastAsia="sk-SK"/>
        </w:rPr>
        <w:t>.</w:t>
      </w:r>
      <w:r w:rsidR="000074C1" w:rsidRPr="000074C1">
        <w:rPr>
          <w:rFonts w:ascii="Arial Narrow" w:eastAsia="Times New Roman" w:hAnsi="Arial Narrow" w:cs="Times New Roman"/>
          <w:b/>
          <w:sz w:val="24"/>
          <w:szCs w:val="24"/>
          <w:lang w:eastAsia="sk-SK"/>
        </w:rPr>
        <w:t xml:space="preserve"> – 20</w:t>
      </w:r>
      <w:r w:rsidRPr="00A734EF">
        <w:rPr>
          <w:rFonts w:ascii="Arial Narrow" w:eastAsia="Times New Roman" w:hAnsi="Arial Narrow" w:cs="Times New Roman"/>
          <w:b/>
          <w:sz w:val="24"/>
          <w:szCs w:val="24"/>
          <w:lang w:eastAsia="sk-SK"/>
        </w:rPr>
        <w:t>. cena</w:t>
      </w:r>
      <w:r w:rsidR="000074C1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 – 2 % vkladu</w:t>
      </w:r>
      <w:r w:rsidR="009C74BF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 (celkovo 20 %)</w:t>
      </w:r>
      <w:r w:rsidRPr="00A734EF">
        <w:rPr>
          <w:rFonts w:ascii="Arial Narrow" w:eastAsia="Times New Roman" w:hAnsi="Arial Narrow" w:cs="Times New Roman"/>
          <w:sz w:val="24"/>
          <w:szCs w:val="24"/>
          <w:lang w:eastAsia="sk-SK"/>
        </w:rPr>
        <w:br/>
      </w:r>
      <w:r w:rsidR="000074C1" w:rsidRPr="000074C1">
        <w:rPr>
          <w:rFonts w:ascii="Arial Narrow" w:eastAsia="Times New Roman" w:hAnsi="Arial Narrow" w:cs="Times New Roman"/>
          <w:b/>
          <w:sz w:val="24"/>
          <w:szCs w:val="24"/>
          <w:lang w:eastAsia="sk-SK"/>
        </w:rPr>
        <w:t>21</w:t>
      </w:r>
      <w:r w:rsidRPr="00A734EF">
        <w:rPr>
          <w:rFonts w:ascii="Arial Narrow" w:eastAsia="Times New Roman" w:hAnsi="Arial Narrow" w:cs="Times New Roman"/>
          <w:b/>
          <w:sz w:val="24"/>
          <w:szCs w:val="24"/>
          <w:lang w:eastAsia="sk-SK"/>
        </w:rPr>
        <w:t>.</w:t>
      </w:r>
      <w:r w:rsidR="000074C1" w:rsidRPr="000074C1">
        <w:rPr>
          <w:rFonts w:ascii="Arial Narrow" w:eastAsia="Times New Roman" w:hAnsi="Arial Narrow" w:cs="Times New Roman"/>
          <w:b/>
          <w:sz w:val="24"/>
          <w:szCs w:val="24"/>
          <w:lang w:eastAsia="sk-SK"/>
        </w:rPr>
        <w:t xml:space="preserve"> – 30</w:t>
      </w:r>
      <w:r w:rsidRPr="00A734EF">
        <w:rPr>
          <w:rFonts w:ascii="Arial Narrow" w:eastAsia="Times New Roman" w:hAnsi="Arial Narrow" w:cs="Times New Roman"/>
          <w:b/>
          <w:sz w:val="24"/>
          <w:szCs w:val="24"/>
          <w:lang w:eastAsia="sk-SK"/>
        </w:rPr>
        <w:t>. cena</w:t>
      </w:r>
      <w:r w:rsidR="000074C1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– </w:t>
      </w:r>
      <w:r w:rsidRPr="00A734EF">
        <w:rPr>
          <w:rFonts w:ascii="Arial Narrow" w:eastAsia="Times New Roman" w:hAnsi="Arial Narrow" w:cs="Times New Roman"/>
          <w:sz w:val="24"/>
          <w:szCs w:val="24"/>
          <w:lang w:eastAsia="sk-SK"/>
        </w:rPr>
        <w:t>1</w:t>
      </w:r>
      <w:r w:rsidR="000074C1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 % vkladu</w:t>
      </w:r>
      <w:r w:rsidR="009C74BF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 (celkovo 10 %)</w:t>
      </w:r>
      <w:r w:rsidRPr="00A734EF">
        <w:rPr>
          <w:rFonts w:ascii="Arial Narrow" w:eastAsia="Times New Roman" w:hAnsi="Arial Narrow" w:cs="Times New Roman"/>
          <w:sz w:val="24"/>
          <w:szCs w:val="24"/>
          <w:lang w:eastAsia="sk-SK"/>
        </w:rPr>
        <w:br/>
      </w:r>
      <w:r w:rsidRPr="00A734EF">
        <w:rPr>
          <w:rFonts w:ascii="Arial Narrow" w:eastAsia="Times New Roman" w:hAnsi="Arial Narrow" w:cs="Times New Roman"/>
          <w:sz w:val="24"/>
          <w:szCs w:val="24"/>
          <w:lang w:eastAsia="sk-SK"/>
        </w:rPr>
        <w:br/>
      </w:r>
      <w:r w:rsidR="001633C5" w:rsidRPr="006450C4">
        <w:rPr>
          <w:rFonts w:ascii="Arial Narrow" w:eastAsia="Times New Roman" w:hAnsi="Arial Narrow" w:cs="Times New Roman"/>
          <w:b/>
          <w:sz w:val="24"/>
          <w:szCs w:val="24"/>
          <w:lang w:eastAsia="sk-SK"/>
        </w:rPr>
        <w:t>Hlásenie doletených holubov:</w:t>
      </w:r>
      <w:r w:rsidR="001633C5" w:rsidRPr="006450C4">
        <w:rPr>
          <w:rFonts w:ascii="Arial Narrow" w:eastAsia="Times New Roman" w:hAnsi="Arial Narrow" w:cs="Times New Roman"/>
          <w:b/>
          <w:sz w:val="24"/>
          <w:szCs w:val="24"/>
          <w:lang w:eastAsia="sk-SK"/>
        </w:rPr>
        <w:br/>
      </w:r>
      <w:r w:rsidR="001633C5" w:rsidRPr="006450C4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Prvého doleteného holuba je každý chovateľ povinný nahlásiť na https://www.mypigeons.live do 20 min. od príletu holuba. Pokiaľ chovateľ neovláda postup hlásenia, tak holuba nahlási výcvikárovi OZ CHPH Čadca p. Lašovi a ten zverejní dolet na uvedenej adrese. </w:t>
      </w:r>
    </w:p>
    <w:p w:rsidR="001633C5" w:rsidRDefault="001633C5" w:rsidP="00A734EF">
      <w:pPr>
        <w:spacing w:after="0" w:line="240" w:lineRule="auto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</w:p>
    <w:p w:rsidR="00F92B38" w:rsidRDefault="00F92B38" w:rsidP="00A734EF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sk-SK"/>
        </w:rPr>
      </w:pPr>
      <w:r w:rsidRPr="00F92B38">
        <w:rPr>
          <w:rFonts w:ascii="Arial Narrow" w:eastAsia="Times New Roman" w:hAnsi="Arial Narrow" w:cs="Times New Roman"/>
          <w:b/>
          <w:sz w:val="24"/>
          <w:szCs w:val="24"/>
          <w:lang w:eastAsia="sk-SK"/>
        </w:rPr>
        <w:t>Výsledky preteku:</w:t>
      </w:r>
      <w:bookmarkStart w:id="0" w:name="_GoBack"/>
      <w:bookmarkEnd w:id="0"/>
      <w:r w:rsidR="00A734EF" w:rsidRPr="00A734EF">
        <w:rPr>
          <w:rFonts w:ascii="Arial Narrow" w:eastAsia="Times New Roman" w:hAnsi="Arial Narrow" w:cs="Times New Roman"/>
          <w:sz w:val="24"/>
          <w:szCs w:val="24"/>
          <w:lang w:eastAsia="sk-SK"/>
        </w:rPr>
        <w:br/>
      </w:r>
      <w:r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Holuby, ktoré sa zúčastnia komerčného preteku budú </w:t>
      </w:r>
      <w:r w:rsidR="00D372FB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okrem spoločných výsledkov z daného preteku </w:t>
      </w:r>
      <w:r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vyhodnotené </w:t>
      </w:r>
      <w:r w:rsidR="00D372FB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aj </w:t>
      </w:r>
      <w:r>
        <w:rPr>
          <w:rFonts w:ascii="Arial Narrow" w:eastAsia="Times New Roman" w:hAnsi="Arial Narrow" w:cs="Times New Roman"/>
          <w:sz w:val="24"/>
          <w:szCs w:val="24"/>
          <w:lang w:eastAsia="sk-SK"/>
        </w:rPr>
        <w:t>v samostatných výsledkoch.</w:t>
      </w:r>
    </w:p>
    <w:p w:rsidR="000074C1" w:rsidRDefault="00A734EF" w:rsidP="00A734EF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sk-SK"/>
        </w:rPr>
      </w:pPr>
      <w:r w:rsidRPr="00A734EF">
        <w:rPr>
          <w:rFonts w:ascii="Arial Narrow" w:eastAsia="Times New Roman" w:hAnsi="Arial Narrow" w:cs="Times New Roman"/>
          <w:sz w:val="24"/>
          <w:szCs w:val="24"/>
          <w:lang w:eastAsia="sk-SK"/>
        </w:rPr>
        <w:br/>
        <w:t xml:space="preserve">Všetka ostatná činnosť v nasadzovacích strediskách pri nasadzovaní holubov na pretek, pri uzatváraní a potom pri otváraní konštatovacích hodín sa riadi podľa pretekového poriadku SZ CHPH. </w:t>
      </w:r>
      <w:r w:rsidRPr="00A734EF">
        <w:rPr>
          <w:rFonts w:ascii="Arial Narrow" w:eastAsia="Times New Roman" w:hAnsi="Arial Narrow" w:cs="Times New Roman"/>
          <w:sz w:val="24"/>
          <w:szCs w:val="24"/>
          <w:lang w:eastAsia="sk-SK"/>
        </w:rPr>
        <w:br/>
      </w:r>
      <w:r w:rsidRPr="00A734EF">
        <w:rPr>
          <w:rFonts w:ascii="Arial Narrow" w:eastAsia="Times New Roman" w:hAnsi="Arial Narrow" w:cs="Times New Roman"/>
          <w:sz w:val="24"/>
          <w:szCs w:val="24"/>
          <w:lang w:eastAsia="sk-SK"/>
        </w:rPr>
        <w:br/>
      </w:r>
      <w:r w:rsidRPr="00A734EF">
        <w:rPr>
          <w:rFonts w:ascii="Arial Narrow" w:eastAsia="Times New Roman" w:hAnsi="Arial Narrow" w:cs="Times New Roman"/>
          <w:sz w:val="24"/>
          <w:szCs w:val="24"/>
          <w:lang w:eastAsia="sk-SK"/>
        </w:rPr>
        <w:br/>
        <w:t xml:space="preserve">V </w:t>
      </w:r>
      <w:r w:rsidR="000074C1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Čadci, dňa </w:t>
      </w:r>
      <w:r w:rsidR="008632A0">
        <w:rPr>
          <w:rFonts w:ascii="Arial Narrow" w:eastAsia="Times New Roman" w:hAnsi="Arial Narrow" w:cs="Times New Roman"/>
          <w:sz w:val="24"/>
          <w:szCs w:val="24"/>
          <w:lang w:eastAsia="sk-SK"/>
        </w:rPr>
        <w:t>2</w:t>
      </w:r>
      <w:r w:rsidR="000074C1">
        <w:rPr>
          <w:rFonts w:ascii="Arial Narrow" w:eastAsia="Times New Roman" w:hAnsi="Arial Narrow" w:cs="Times New Roman"/>
          <w:sz w:val="24"/>
          <w:szCs w:val="24"/>
          <w:lang w:eastAsia="sk-SK"/>
        </w:rPr>
        <w:t>0</w:t>
      </w:r>
      <w:r w:rsidRPr="00A734EF">
        <w:rPr>
          <w:rFonts w:ascii="Arial Narrow" w:eastAsia="Times New Roman" w:hAnsi="Arial Narrow" w:cs="Times New Roman"/>
          <w:sz w:val="24"/>
          <w:szCs w:val="24"/>
          <w:lang w:eastAsia="sk-SK"/>
        </w:rPr>
        <w:t>.</w:t>
      </w:r>
      <w:r w:rsidR="000074C1">
        <w:rPr>
          <w:rFonts w:ascii="Arial Narrow" w:eastAsia="Times New Roman" w:hAnsi="Arial Narrow" w:cs="Times New Roman"/>
          <w:sz w:val="24"/>
          <w:szCs w:val="24"/>
          <w:lang w:eastAsia="sk-SK"/>
        </w:rPr>
        <w:t>0</w:t>
      </w:r>
      <w:r w:rsidR="009C74BF">
        <w:rPr>
          <w:rFonts w:ascii="Arial Narrow" w:eastAsia="Times New Roman" w:hAnsi="Arial Narrow" w:cs="Times New Roman"/>
          <w:sz w:val="24"/>
          <w:szCs w:val="24"/>
          <w:lang w:eastAsia="sk-SK"/>
        </w:rPr>
        <w:t>9</w:t>
      </w:r>
      <w:r w:rsidRPr="00A734EF">
        <w:rPr>
          <w:rFonts w:ascii="Arial Narrow" w:eastAsia="Times New Roman" w:hAnsi="Arial Narrow" w:cs="Times New Roman"/>
          <w:sz w:val="24"/>
          <w:szCs w:val="24"/>
          <w:lang w:eastAsia="sk-SK"/>
        </w:rPr>
        <w:t>.20</w:t>
      </w:r>
      <w:r w:rsidR="008632A0">
        <w:rPr>
          <w:rFonts w:ascii="Arial Narrow" w:eastAsia="Times New Roman" w:hAnsi="Arial Narrow" w:cs="Times New Roman"/>
          <w:sz w:val="24"/>
          <w:szCs w:val="24"/>
          <w:lang w:eastAsia="sk-SK"/>
        </w:rPr>
        <w:t>20</w:t>
      </w:r>
    </w:p>
    <w:p w:rsidR="00A734EF" w:rsidRPr="00A734EF" w:rsidRDefault="000074C1" w:rsidP="00A734EF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sk-SK"/>
        </w:rPr>
      </w:pPr>
      <w:r>
        <w:rPr>
          <w:rFonts w:ascii="Arial Narrow" w:eastAsia="Times New Roman" w:hAnsi="Arial Narrow" w:cs="Times New Roman"/>
          <w:sz w:val="24"/>
          <w:szCs w:val="24"/>
          <w:lang w:eastAsia="sk-SK"/>
        </w:rPr>
        <w:t>U</w:t>
      </w:r>
      <w:r w:rsidR="00A734EF" w:rsidRPr="00A734EF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sporiadateľ pretekuvýbor OZ CHPH </w:t>
      </w:r>
      <w:r w:rsidR="009C74BF">
        <w:rPr>
          <w:rFonts w:ascii="Arial Narrow" w:eastAsia="Times New Roman" w:hAnsi="Arial Narrow" w:cs="Times New Roman"/>
          <w:sz w:val="24"/>
          <w:szCs w:val="24"/>
          <w:lang w:eastAsia="sk-SK"/>
        </w:rPr>
        <w:t>Čadca</w:t>
      </w:r>
    </w:p>
    <w:sectPr w:rsidR="00A734EF" w:rsidRPr="00A734EF" w:rsidSect="00F92B38">
      <w:pgSz w:w="11906" w:h="16838"/>
      <w:pgMar w:top="993" w:right="1274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/>
  <w:rsids>
    <w:rsidRoot w:val="00C36DE8"/>
    <w:rsid w:val="000074C1"/>
    <w:rsid w:val="00032DBC"/>
    <w:rsid w:val="00134BAE"/>
    <w:rsid w:val="0013707D"/>
    <w:rsid w:val="001518F8"/>
    <w:rsid w:val="001633C5"/>
    <w:rsid w:val="001807BF"/>
    <w:rsid w:val="00183ACA"/>
    <w:rsid w:val="00256E82"/>
    <w:rsid w:val="00287789"/>
    <w:rsid w:val="002B69CC"/>
    <w:rsid w:val="002C694B"/>
    <w:rsid w:val="0031388B"/>
    <w:rsid w:val="00356009"/>
    <w:rsid w:val="00356FD9"/>
    <w:rsid w:val="003762F4"/>
    <w:rsid w:val="003929AB"/>
    <w:rsid w:val="003D3BA7"/>
    <w:rsid w:val="004E2875"/>
    <w:rsid w:val="0051376A"/>
    <w:rsid w:val="005F6E9E"/>
    <w:rsid w:val="006450C4"/>
    <w:rsid w:val="007A1C1D"/>
    <w:rsid w:val="007C0161"/>
    <w:rsid w:val="007C19C4"/>
    <w:rsid w:val="007D3315"/>
    <w:rsid w:val="00843E8D"/>
    <w:rsid w:val="008632A0"/>
    <w:rsid w:val="00894A7C"/>
    <w:rsid w:val="008C3621"/>
    <w:rsid w:val="0093331E"/>
    <w:rsid w:val="009C74BF"/>
    <w:rsid w:val="00A20793"/>
    <w:rsid w:val="00A734EF"/>
    <w:rsid w:val="00AC6DB1"/>
    <w:rsid w:val="00AC7DE0"/>
    <w:rsid w:val="00BF7E8A"/>
    <w:rsid w:val="00C0575F"/>
    <w:rsid w:val="00C27CF6"/>
    <w:rsid w:val="00C36DE8"/>
    <w:rsid w:val="00C51144"/>
    <w:rsid w:val="00D372FB"/>
    <w:rsid w:val="00DB24AD"/>
    <w:rsid w:val="00DC4AFE"/>
    <w:rsid w:val="00DC7B92"/>
    <w:rsid w:val="00DD1AB2"/>
    <w:rsid w:val="00DE1F5A"/>
    <w:rsid w:val="00E24316"/>
    <w:rsid w:val="00E24731"/>
    <w:rsid w:val="00F92B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36DE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D3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3B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74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3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20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73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3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16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61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931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88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289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2002</Characters>
  <Application>Microsoft Office Word</Application>
  <DocSecurity>0</DocSecurity>
  <Lines>16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Financna sprava Slovenskej republiky</Company>
  <LinksUpToDate>false</LinksUpToDate>
  <CharactersWithSpaces>2349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 E530</cp:lastModifiedBy>
  <cp:revision>2</cp:revision>
  <cp:lastPrinted>2020-09-21T04:42:00Z</cp:lastPrinted>
  <dcterms:created xsi:type="dcterms:W3CDTF">2020-09-21T06:43:00Z</dcterms:created>
  <dcterms:modified xsi:type="dcterms:W3CDTF">2020-09-21T06:43:00Z</dcterms:modified>
</cp:coreProperties>
</file>